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087" w14:textId="63322074" w:rsidR="00901938" w:rsidRPr="0031036C" w:rsidRDefault="00534B8F" w:rsidP="001A281A">
      <w:pPr>
        <w:spacing w:after="0"/>
        <w:ind w:left="2880" w:firstLine="720"/>
        <w:jc w:val="right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</w:rPr>
        <w:t xml:space="preserve"> </w:t>
      </w:r>
      <w:r w:rsidR="00EA645E">
        <w:rPr>
          <w:rFonts w:ascii="Lucida Sans" w:hAnsi="Lucida Sans"/>
          <w:b/>
        </w:rPr>
        <w:t xml:space="preserve">   </w:t>
      </w:r>
      <w:r w:rsidR="00901938" w:rsidRPr="0031036C">
        <w:rPr>
          <w:rFonts w:ascii="Lucida Sans" w:hAnsi="Lucida Sans"/>
          <w:b/>
          <w:sz w:val="20"/>
          <w:szCs w:val="20"/>
        </w:rPr>
        <w:t xml:space="preserve">Cd. Altamira, </w:t>
      </w:r>
      <w:proofErr w:type="spellStart"/>
      <w:r w:rsidR="00901938" w:rsidRPr="0031036C">
        <w:rPr>
          <w:rFonts w:ascii="Lucida Sans" w:hAnsi="Lucida Sans"/>
          <w:b/>
          <w:sz w:val="20"/>
          <w:szCs w:val="20"/>
        </w:rPr>
        <w:t>Tam</w:t>
      </w:r>
      <w:proofErr w:type="spellEnd"/>
      <w:r w:rsidR="00901938" w:rsidRPr="0031036C">
        <w:rPr>
          <w:rFonts w:ascii="Lucida Sans" w:hAnsi="Lucida Sans"/>
          <w:b/>
          <w:sz w:val="20"/>
          <w:szCs w:val="20"/>
        </w:rPr>
        <w:t xml:space="preserve">. a </w:t>
      </w:r>
      <w:r w:rsidR="000A7A1C" w:rsidRPr="0031036C">
        <w:rPr>
          <w:rFonts w:ascii="Lucida Sans" w:hAnsi="Lucida Sans"/>
          <w:b/>
          <w:sz w:val="20"/>
          <w:szCs w:val="20"/>
        </w:rPr>
        <w:t>11</w:t>
      </w:r>
      <w:r w:rsidR="00300FC2" w:rsidRPr="0031036C">
        <w:rPr>
          <w:rFonts w:ascii="Lucida Sans" w:hAnsi="Lucida Sans"/>
          <w:b/>
          <w:sz w:val="20"/>
          <w:szCs w:val="20"/>
        </w:rPr>
        <w:t xml:space="preserve"> de ju</w:t>
      </w:r>
      <w:r w:rsidR="000F10E9" w:rsidRPr="0031036C">
        <w:rPr>
          <w:rFonts w:ascii="Lucida Sans" w:hAnsi="Lucida Sans"/>
          <w:b/>
          <w:sz w:val="20"/>
          <w:szCs w:val="20"/>
        </w:rPr>
        <w:t>l</w:t>
      </w:r>
      <w:r w:rsidR="00300FC2" w:rsidRPr="0031036C">
        <w:rPr>
          <w:rFonts w:ascii="Lucida Sans" w:hAnsi="Lucida Sans"/>
          <w:b/>
          <w:sz w:val="20"/>
          <w:szCs w:val="20"/>
        </w:rPr>
        <w:t>io</w:t>
      </w:r>
      <w:r w:rsidR="001A281A" w:rsidRPr="0031036C">
        <w:rPr>
          <w:rFonts w:ascii="Lucida Sans" w:hAnsi="Lucida Sans"/>
          <w:b/>
          <w:sz w:val="20"/>
          <w:szCs w:val="20"/>
        </w:rPr>
        <w:t xml:space="preserve"> de 2022 </w:t>
      </w:r>
      <w:r w:rsidR="00901938" w:rsidRPr="0031036C">
        <w:rPr>
          <w:rFonts w:ascii="Lucida Sans" w:hAnsi="Lucida Sans"/>
          <w:b/>
          <w:sz w:val="20"/>
          <w:szCs w:val="20"/>
        </w:rPr>
        <w:t xml:space="preserve"> </w:t>
      </w:r>
    </w:p>
    <w:p w14:paraId="2501D4F4" w14:textId="605606C1" w:rsidR="00901938" w:rsidRPr="0031036C" w:rsidRDefault="00901938" w:rsidP="001A281A">
      <w:pPr>
        <w:spacing w:after="0"/>
        <w:ind w:left="2880" w:firstLine="720"/>
        <w:jc w:val="right"/>
        <w:rPr>
          <w:rFonts w:ascii="Lucida Sans" w:hAnsi="Lucida Sans"/>
          <w:b/>
          <w:sz w:val="20"/>
          <w:szCs w:val="20"/>
        </w:rPr>
      </w:pPr>
      <w:r w:rsidRPr="0031036C">
        <w:rPr>
          <w:rFonts w:ascii="Lucida Sans" w:hAnsi="Lucida Sans"/>
          <w:b/>
          <w:sz w:val="20"/>
          <w:szCs w:val="20"/>
        </w:rPr>
        <w:t>Asunto: Se contesta solicitud</w:t>
      </w:r>
      <w:r w:rsidR="009D1814" w:rsidRPr="0031036C">
        <w:rPr>
          <w:rFonts w:ascii="Lucida Sans" w:hAnsi="Lucida Sans"/>
          <w:b/>
          <w:sz w:val="20"/>
          <w:szCs w:val="20"/>
        </w:rPr>
        <w:t xml:space="preserve"> 2805197220000</w:t>
      </w:r>
      <w:r w:rsidR="000A7A1C" w:rsidRPr="0031036C">
        <w:rPr>
          <w:rFonts w:ascii="Lucida Sans" w:hAnsi="Lucida Sans"/>
          <w:b/>
          <w:sz w:val="20"/>
          <w:szCs w:val="20"/>
        </w:rPr>
        <w:t>0</w:t>
      </w:r>
      <w:r w:rsidR="00225375">
        <w:rPr>
          <w:rFonts w:ascii="Lucida Sans" w:hAnsi="Lucida Sans"/>
          <w:b/>
          <w:sz w:val="20"/>
          <w:szCs w:val="20"/>
        </w:rPr>
        <w:t>9</w:t>
      </w:r>
    </w:p>
    <w:p w14:paraId="2B05973C" w14:textId="4C3E6D31" w:rsidR="00F75466" w:rsidRPr="0031036C" w:rsidRDefault="00901938" w:rsidP="00F75466">
      <w:pPr>
        <w:jc w:val="right"/>
        <w:rPr>
          <w:rFonts w:ascii="Lucida Sans" w:eastAsia="Times New Roman" w:hAnsi="Lucida Sans" w:cs="Calibri"/>
          <w:b/>
          <w:bCs/>
          <w:color w:val="000000"/>
          <w:sz w:val="20"/>
          <w:szCs w:val="20"/>
          <w:lang w:eastAsia="es-MX"/>
        </w:rPr>
      </w:pPr>
      <w:r w:rsidRPr="0031036C">
        <w:rPr>
          <w:rFonts w:ascii="Lucida Sans" w:hAnsi="Lucida Sans"/>
          <w:b/>
          <w:sz w:val="20"/>
          <w:szCs w:val="20"/>
        </w:rPr>
        <w:t xml:space="preserve">Respuesta: </w:t>
      </w:r>
      <w:r w:rsidR="00F75466" w:rsidRPr="0031036C">
        <w:rPr>
          <w:rFonts w:ascii="Lucida Sans" w:eastAsia="Times New Roman" w:hAnsi="Lucida Sans" w:cs="Calibri"/>
          <w:b/>
          <w:bCs/>
          <w:color w:val="000000"/>
          <w:sz w:val="20"/>
          <w:szCs w:val="20"/>
          <w:lang w:eastAsia="es-MX"/>
        </w:rPr>
        <w:t>RSI-0</w:t>
      </w:r>
      <w:r w:rsidR="000A7A1C" w:rsidRPr="0031036C">
        <w:rPr>
          <w:rFonts w:ascii="Lucida Sans" w:eastAsia="Times New Roman" w:hAnsi="Lucida Sans" w:cs="Calibri"/>
          <w:b/>
          <w:bCs/>
          <w:color w:val="000000"/>
          <w:sz w:val="20"/>
          <w:szCs w:val="20"/>
          <w:lang w:eastAsia="es-MX"/>
        </w:rPr>
        <w:t>0</w:t>
      </w:r>
      <w:r w:rsidR="00225375">
        <w:rPr>
          <w:rFonts w:ascii="Lucida Sans" w:eastAsia="Times New Roman" w:hAnsi="Lucida Sans" w:cs="Calibri"/>
          <w:b/>
          <w:bCs/>
          <w:color w:val="000000"/>
          <w:sz w:val="20"/>
          <w:szCs w:val="20"/>
          <w:lang w:eastAsia="es-MX"/>
        </w:rPr>
        <w:t>9</w:t>
      </w:r>
      <w:r w:rsidR="00F75466" w:rsidRPr="0031036C">
        <w:rPr>
          <w:rFonts w:ascii="Lucida Sans" w:eastAsia="Times New Roman" w:hAnsi="Lucida Sans" w:cs="Calibri"/>
          <w:b/>
          <w:bCs/>
          <w:color w:val="000000"/>
          <w:sz w:val="20"/>
          <w:szCs w:val="20"/>
          <w:lang w:eastAsia="es-MX"/>
        </w:rPr>
        <w:t>-2022</w:t>
      </w:r>
    </w:p>
    <w:p w14:paraId="63105564" w14:textId="12C15CA2" w:rsidR="00901938" w:rsidRDefault="00901938" w:rsidP="001A281A">
      <w:pPr>
        <w:spacing w:after="0"/>
        <w:ind w:left="2880" w:firstLine="720"/>
        <w:jc w:val="right"/>
        <w:rPr>
          <w:rFonts w:ascii="Lucida Sans" w:hAnsi="Lucida Sans"/>
          <w:b/>
        </w:rPr>
      </w:pPr>
      <w:r w:rsidRPr="0031036C">
        <w:rPr>
          <w:rFonts w:ascii="Lucida Sans" w:hAnsi="Lucida Sans"/>
          <w:b/>
          <w:sz w:val="20"/>
          <w:szCs w:val="20"/>
        </w:rPr>
        <w:t xml:space="preserve">Oficio No. </w:t>
      </w:r>
      <w:r w:rsidRPr="0031036C">
        <w:rPr>
          <w:rFonts w:ascii="Lucida Sans" w:hAnsi="Lucida Sans"/>
          <w:b/>
          <w:sz w:val="20"/>
          <w:szCs w:val="20"/>
          <w:u w:val="single"/>
        </w:rPr>
        <w:t>COM-ALT-GG-UT-</w:t>
      </w:r>
      <w:r w:rsidR="001A281A" w:rsidRPr="0031036C">
        <w:rPr>
          <w:rFonts w:ascii="Lucida Sans" w:hAnsi="Lucida Sans"/>
          <w:b/>
          <w:sz w:val="20"/>
          <w:szCs w:val="20"/>
          <w:u w:val="single"/>
        </w:rPr>
        <w:t>0</w:t>
      </w:r>
      <w:r w:rsidR="00225375">
        <w:rPr>
          <w:rFonts w:ascii="Lucida Sans" w:hAnsi="Lucida Sans"/>
          <w:b/>
          <w:sz w:val="20"/>
          <w:szCs w:val="20"/>
          <w:u w:val="single"/>
        </w:rPr>
        <w:t>12</w:t>
      </w:r>
      <w:r w:rsidRPr="0031036C">
        <w:rPr>
          <w:rFonts w:ascii="Lucida Sans" w:hAnsi="Lucida Sans"/>
          <w:b/>
          <w:sz w:val="20"/>
          <w:szCs w:val="20"/>
          <w:u w:val="single"/>
        </w:rPr>
        <w:t>/202</w:t>
      </w:r>
      <w:r w:rsidR="001A281A" w:rsidRPr="0031036C">
        <w:rPr>
          <w:rFonts w:ascii="Lucida Sans" w:hAnsi="Lucida Sans"/>
          <w:b/>
          <w:sz w:val="20"/>
          <w:szCs w:val="20"/>
          <w:u w:val="single"/>
        </w:rPr>
        <w:t>2</w:t>
      </w:r>
    </w:p>
    <w:p w14:paraId="04A8D4B1" w14:textId="77777777" w:rsidR="00901938" w:rsidRDefault="00901938" w:rsidP="00901938">
      <w:pPr>
        <w:spacing w:after="0"/>
        <w:jc w:val="both"/>
        <w:rPr>
          <w:rFonts w:ascii="Lucida Sans" w:hAnsi="Lucida Sans"/>
        </w:rPr>
      </w:pPr>
    </w:p>
    <w:p w14:paraId="5BF44B56" w14:textId="09AF0FD5" w:rsidR="00901938" w:rsidRPr="0031036C" w:rsidRDefault="003B3EA1" w:rsidP="00901938">
      <w:pPr>
        <w:spacing w:after="0"/>
        <w:jc w:val="both"/>
        <w:rPr>
          <w:rFonts w:ascii="Lucida Sans" w:hAnsi="Lucida Sans"/>
          <w:b/>
          <w:sz w:val="20"/>
          <w:szCs w:val="20"/>
        </w:rPr>
      </w:pPr>
      <w:r w:rsidRPr="0031036C">
        <w:rPr>
          <w:rFonts w:ascii="Lucida Sans" w:hAnsi="Lucida Sans"/>
          <w:b/>
          <w:sz w:val="20"/>
          <w:szCs w:val="20"/>
        </w:rPr>
        <w:t>C</w:t>
      </w:r>
      <w:r w:rsidR="00300FC2" w:rsidRPr="0031036C">
        <w:rPr>
          <w:rFonts w:ascii="Lucida Sans" w:hAnsi="Lucida Sans"/>
          <w:b/>
          <w:sz w:val="20"/>
          <w:szCs w:val="20"/>
        </w:rPr>
        <w:t xml:space="preserve">. </w:t>
      </w:r>
      <w:r w:rsidR="000A7A1C" w:rsidRPr="0031036C">
        <w:rPr>
          <w:rFonts w:ascii="Lucida Sans" w:hAnsi="Lucida Sans"/>
          <w:b/>
          <w:sz w:val="20"/>
          <w:szCs w:val="20"/>
        </w:rPr>
        <w:t>César Alberto Bonilla Andrade</w:t>
      </w:r>
    </w:p>
    <w:p w14:paraId="45FB158F" w14:textId="2667F71A" w:rsidR="00901938" w:rsidRPr="0031036C" w:rsidRDefault="00901938" w:rsidP="00901938">
      <w:pPr>
        <w:spacing w:after="0"/>
        <w:jc w:val="both"/>
        <w:rPr>
          <w:rFonts w:ascii="Lucida Sans" w:hAnsi="Lucida Sans"/>
          <w:bCs/>
          <w:sz w:val="20"/>
          <w:szCs w:val="20"/>
          <w:lang w:val="es-ES_tradnl"/>
        </w:rPr>
      </w:pPr>
      <w:r w:rsidRPr="0031036C">
        <w:rPr>
          <w:rFonts w:ascii="Lucida Sans" w:hAnsi="Lucida Sans"/>
          <w:bCs/>
          <w:sz w:val="20"/>
          <w:szCs w:val="20"/>
        </w:rPr>
        <w:t>Presente</w:t>
      </w:r>
      <w:r w:rsidR="003B3EA1" w:rsidRPr="0031036C">
        <w:rPr>
          <w:rFonts w:ascii="Lucida Sans" w:hAnsi="Lucida Sans"/>
          <w:bCs/>
          <w:sz w:val="20"/>
          <w:szCs w:val="20"/>
        </w:rPr>
        <w:t>.</w:t>
      </w:r>
    </w:p>
    <w:p w14:paraId="4C76D754" w14:textId="77777777" w:rsidR="00901938" w:rsidRPr="0031036C" w:rsidRDefault="00901938" w:rsidP="00901938">
      <w:pPr>
        <w:spacing w:after="0"/>
        <w:jc w:val="both"/>
        <w:rPr>
          <w:rFonts w:ascii="Lucida Sans" w:hAnsi="Lucida Sans"/>
          <w:b/>
          <w:sz w:val="20"/>
          <w:szCs w:val="20"/>
        </w:rPr>
      </w:pPr>
    </w:p>
    <w:p w14:paraId="062F9D31" w14:textId="724C8EE7" w:rsidR="00901938" w:rsidRPr="0031036C" w:rsidRDefault="00901938" w:rsidP="00901938">
      <w:pPr>
        <w:spacing w:after="0"/>
        <w:jc w:val="both"/>
        <w:rPr>
          <w:rFonts w:ascii="Lucida Sans" w:hAnsi="Lucida Sans"/>
          <w:sz w:val="20"/>
          <w:szCs w:val="20"/>
        </w:rPr>
      </w:pPr>
      <w:r w:rsidRPr="0031036C">
        <w:rPr>
          <w:rFonts w:ascii="Lucida Sans" w:hAnsi="Lucida Sans"/>
          <w:b/>
          <w:sz w:val="20"/>
          <w:szCs w:val="20"/>
        </w:rPr>
        <w:tab/>
      </w:r>
      <w:r w:rsidRPr="0031036C">
        <w:rPr>
          <w:rFonts w:ascii="Lucida Sans" w:hAnsi="Lucida Sans"/>
          <w:sz w:val="20"/>
          <w:szCs w:val="20"/>
        </w:rPr>
        <w:t xml:space="preserve">Con fundamento en lo dispuesto en el artículo 39 de la Ley de Transparencia y Acceso a la Información Pública del Estado de Tamaulipas, la Unidad de Transparencia de la Comisión Municipal de Agua Potable y Alcantarillado del Municipio de Altamira, Tamaulipas, atendió y dio trámite a la solicitud con folio </w:t>
      </w:r>
      <w:r w:rsidR="00385648" w:rsidRPr="0031036C">
        <w:rPr>
          <w:rFonts w:ascii="Lucida Sans" w:hAnsi="Lucida Sans"/>
          <w:b/>
          <w:bCs/>
          <w:sz w:val="20"/>
          <w:szCs w:val="20"/>
        </w:rPr>
        <w:t>2805197220000</w:t>
      </w:r>
      <w:r w:rsidR="000A7A1C" w:rsidRPr="0031036C">
        <w:rPr>
          <w:rFonts w:ascii="Lucida Sans" w:hAnsi="Lucida Sans"/>
          <w:b/>
          <w:bCs/>
          <w:sz w:val="20"/>
          <w:szCs w:val="20"/>
        </w:rPr>
        <w:t>08</w:t>
      </w:r>
      <w:r w:rsidR="00300FC2" w:rsidRPr="0031036C">
        <w:rPr>
          <w:rFonts w:ascii="Lucida Sans" w:hAnsi="Lucida Sans"/>
          <w:b/>
          <w:bCs/>
          <w:sz w:val="20"/>
          <w:szCs w:val="20"/>
        </w:rPr>
        <w:t xml:space="preserve"> </w:t>
      </w:r>
      <w:r w:rsidRPr="0031036C">
        <w:rPr>
          <w:rFonts w:ascii="Lucida Sans" w:hAnsi="Lucida Sans"/>
          <w:sz w:val="20"/>
          <w:szCs w:val="20"/>
        </w:rPr>
        <w:t xml:space="preserve">entregada a esta unidad el día </w:t>
      </w:r>
      <w:r w:rsidR="000A7A1C" w:rsidRPr="0031036C">
        <w:rPr>
          <w:rFonts w:ascii="Lucida Sans" w:hAnsi="Lucida Sans"/>
          <w:bCs/>
          <w:sz w:val="20"/>
          <w:szCs w:val="20"/>
        </w:rPr>
        <w:t>13</w:t>
      </w:r>
      <w:r w:rsidR="00300FC2" w:rsidRPr="0031036C">
        <w:rPr>
          <w:rFonts w:ascii="Lucida Sans" w:hAnsi="Lucida Sans"/>
          <w:bCs/>
          <w:sz w:val="20"/>
          <w:szCs w:val="20"/>
        </w:rPr>
        <w:t xml:space="preserve"> de junio</w:t>
      </w:r>
      <w:r w:rsidR="00385648" w:rsidRPr="0031036C">
        <w:rPr>
          <w:rFonts w:ascii="Lucida Sans" w:hAnsi="Lucida Sans"/>
          <w:bCs/>
          <w:sz w:val="20"/>
          <w:szCs w:val="20"/>
        </w:rPr>
        <w:t xml:space="preserve"> de 2022</w:t>
      </w:r>
      <w:r w:rsidRPr="0031036C">
        <w:rPr>
          <w:rFonts w:ascii="Lucida Sans" w:hAnsi="Lucida Sans"/>
          <w:sz w:val="20"/>
          <w:szCs w:val="20"/>
        </w:rPr>
        <w:t>, que dice lo siguiente:</w:t>
      </w:r>
    </w:p>
    <w:p w14:paraId="6BAE14F3" w14:textId="77777777" w:rsidR="00901938" w:rsidRPr="0031036C" w:rsidRDefault="00901938" w:rsidP="00901938">
      <w:pPr>
        <w:spacing w:after="0"/>
        <w:jc w:val="both"/>
        <w:rPr>
          <w:rFonts w:ascii="Lucida Sans" w:hAnsi="Lucida Sans"/>
          <w:sz w:val="20"/>
          <w:szCs w:val="20"/>
        </w:rPr>
      </w:pPr>
    </w:p>
    <w:p w14:paraId="0D7991DC" w14:textId="2921CEEB" w:rsidR="008F2168" w:rsidRPr="0031036C" w:rsidRDefault="00225375" w:rsidP="000A7A1C">
      <w:pPr>
        <w:pStyle w:val="Prrafodelista"/>
        <w:numPr>
          <w:ilvl w:val="0"/>
          <w:numId w:val="6"/>
        </w:numPr>
        <w:spacing w:after="0"/>
        <w:jc w:val="both"/>
        <w:rPr>
          <w:rFonts w:ascii="Lucida Sans" w:hAnsi="Lucida Sans"/>
          <w:b/>
          <w:bCs/>
          <w:i/>
          <w:sz w:val="20"/>
          <w:szCs w:val="20"/>
        </w:rPr>
      </w:pPr>
      <w:r>
        <w:rPr>
          <w:rFonts w:ascii="Lucida Sans" w:hAnsi="Lucida Sans"/>
          <w:b/>
          <w:bCs/>
          <w:i/>
          <w:sz w:val="20"/>
          <w:szCs w:val="20"/>
        </w:rPr>
        <w:t xml:space="preserve">Copia digital que sea enviada al correo </w:t>
      </w:r>
      <w:hyperlink r:id="rId8" w:history="1">
        <w:r w:rsidRPr="000D45B4">
          <w:rPr>
            <w:rStyle w:val="Hipervnculo"/>
            <w:rFonts w:ascii="Lucida Sans" w:hAnsi="Lucida Sans"/>
            <w:b/>
            <w:bCs/>
            <w:i/>
            <w:sz w:val="20"/>
            <w:szCs w:val="20"/>
          </w:rPr>
          <w:t>csarbonillaandrade@gmail.com</w:t>
        </w:r>
      </w:hyperlink>
      <w:r>
        <w:rPr>
          <w:rFonts w:ascii="Lucida Sans" w:hAnsi="Lucida Sans"/>
          <w:b/>
          <w:bCs/>
          <w:i/>
          <w:sz w:val="20"/>
          <w:szCs w:val="20"/>
        </w:rPr>
        <w:t xml:space="preserve"> del acta de sesión del Consejo de Administración de octubre de 2021, mediante la cual se designó al C. Omar Hernández </w:t>
      </w:r>
      <w:proofErr w:type="spellStart"/>
      <w:r>
        <w:rPr>
          <w:rFonts w:ascii="Lucida Sans" w:hAnsi="Lucida Sans"/>
          <w:b/>
          <w:bCs/>
          <w:i/>
          <w:sz w:val="20"/>
          <w:szCs w:val="20"/>
        </w:rPr>
        <w:t>Lainez</w:t>
      </w:r>
      <w:proofErr w:type="spellEnd"/>
      <w:r>
        <w:rPr>
          <w:rFonts w:ascii="Lucida Sans" w:hAnsi="Lucida Sans"/>
          <w:b/>
          <w:bCs/>
          <w:i/>
          <w:sz w:val="20"/>
          <w:szCs w:val="20"/>
        </w:rPr>
        <w:t>, como Gerente del organismo.</w:t>
      </w:r>
    </w:p>
    <w:p w14:paraId="7EECD7B9" w14:textId="138A0B51" w:rsidR="00B030FC" w:rsidRPr="0031036C" w:rsidRDefault="00225375" w:rsidP="000A7A1C">
      <w:pPr>
        <w:pStyle w:val="Prrafodelista"/>
        <w:numPr>
          <w:ilvl w:val="0"/>
          <w:numId w:val="6"/>
        </w:numPr>
        <w:spacing w:after="0"/>
        <w:jc w:val="both"/>
        <w:rPr>
          <w:rFonts w:ascii="Lucida Sans" w:hAnsi="Lucida Sans"/>
          <w:b/>
          <w:bCs/>
          <w:i/>
          <w:sz w:val="20"/>
          <w:szCs w:val="20"/>
        </w:rPr>
      </w:pPr>
      <w:r>
        <w:rPr>
          <w:rFonts w:ascii="Lucida Sans" w:hAnsi="Lucida Sans"/>
          <w:b/>
          <w:bCs/>
          <w:i/>
          <w:sz w:val="20"/>
          <w:szCs w:val="20"/>
        </w:rPr>
        <w:t xml:space="preserve">Copia certificada por el Titular del organismo o en su caso de la Unidad Jurídica en términos de su estatuto orgánico del acta de sesión del Consejo de Administración de octubre de 2021, mediante la cual se designó al C: Omar Hernández </w:t>
      </w:r>
      <w:proofErr w:type="spellStart"/>
      <w:r>
        <w:rPr>
          <w:rFonts w:ascii="Lucida Sans" w:hAnsi="Lucida Sans"/>
          <w:b/>
          <w:bCs/>
          <w:i/>
          <w:sz w:val="20"/>
          <w:szCs w:val="20"/>
        </w:rPr>
        <w:t>Lainez</w:t>
      </w:r>
      <w:proofErr w:type="spellEnd"/>
      <w:r>
        <w:rPr>
          <w:rFonts w:ascii="Lucida Sans" w:hAnsi="Lucida Sans"/>
          <w:b/>
          <w:bCs/>
          <w:i/>
          <w:sz w:val="20"/>
          <w:szCs w:val="20"/>
        </w:rPr>
        <w:t>, como Gerente del organismo</w:t>
      </w:r>
      <w:r w:rsidR="008F2168" w:rsidRPr="0031036C">
        <w:rPr>
          <w:rFonts w:ascii="Lucida Sans" w:hAnsi="Lucida Sans"/>
          <w:b/>
          <w:bCs/>
          <w:i/>
          <w:sz w:val="20"/>
          <w:szCs w:val="20"/>
        </w:rPr>
        <w:t>.</w:t>
      </w:r>
      <w:r w:rsidR="000A7A1C" w:rsidRPr="0031036C">
        <w:rPr>
          <w:rFonts w:ascii="Lucida Sans" w:hAnsi="Lucida Sans"/>
          <w:b/>
          <w:bCs/>
          <w:i/>
          <w:sz w:val="20"/>
          <w:szCs w:val="20"/>
        </w:rPr>
        <w:t xml:space="preserve"> </w:t>
      </w:r>
    </w:p>
    <w:p w14:paraId="7695C3EC" w14:textId="77777777" w:rsidR="000F10E9" w:rsidRPr="0031036C" w:rsidRDefault="000F10E9" w:rsidP="000A7A1C">
      <w:pPr>
        <w:spacing w:after="0"/>
        <w:jc w:val="both"/>
        <w:rPr>
          <w:rFonts w:ascii="Lucida Sans" w:hAnsi="Lucida Sans"/>
          <w:b/>
          <w:bCs/>
          <w:i/>
          <w:sz w:val="20"/>
          <w:szCs w:val="20"/>
        </w:rPr>
      </w:pPr>
    </w:p>
    <w:p w14:paraId="7C611BBE" w14:textId="2D113E5E" w:rsidR="0084174E" w:rsidRPr="0084174E" w:rsidRDefault="00B030FC" w:rsidP="0084174E">
      <w:pPr>
        <w:autoSpaceDE w:val="0"/>
        <w:autoSpaceDN w:val="0"/>
        <w:adjustRightInd w:val="0"/>
        <w:spacing w:after="0"/>
        <w:jc w:val="both"/>
        <w:rPr>
          <w:rFonts w:ascii="Lucida Sans" w:hAnsi="Lucida Sans" w:cs="Arial"/>
          <w:color w:val="000000"/>
          <w:sz w:val="20"/>
          <w:szCs w:val="20"/>
          <w:lang w:eastAsia="es-ES_tradnl"/>
        </w:rPr>
      </w:pPr>
      <w:r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>En respuesta a su petición y de acuerdo</w:t>
      </w:r>
      <w:r w:rsidR="00E43E32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 xml:space="preserve"> a lo dispuesto por el artículo 14</w:t>
      </w:r>
      <w:r w:rsidR="008F2168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>6</w:t>
      </w:r>
      <w:r w:rsidR="00E43E32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 xml:space="preserve"> de la Ley de Transparencia y Acceso a la Información Pública del Estado de Tamaulipas</w:t>
      </w:r>
      <w:r w:rsidR="00300FC2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>;</w:t>
      </w:r>
      <w:r w:rsidR="0084174E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 xml:space="preserve"> le informamos que lo podrá consultar en la </w:t>
      </w:r>
      <w:r w:rsid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>página web del Organismo</w:t>
      </w:r>
      <w:r w:rsidR="0084174E" w:rsidRPr="0084174E">
        <w:rPr>
          <w:rFonts w:ascii="Lucida Sans" w:hAnsi="Lucida Sans" w:cs="Arial"/>
          <w:color w:val="000000"/>
          <w:sz w:val="20"/>
          <w:szCs w:val="20"/>
          <w:lang w:eastAsia="es-ES_tradnl"/>
        </w:rPr>
        <w:t xml:space="preserve"> en el siguiente link:</w:t>
      </w:r>
    </w:p>
    <w:p w14:paraId="1986CFA9" w14:textId="347234E5" w:rsidR="00225375" w:rsidRPr="0031036C" w:rsidRDefault="00225375" w:rsidP="00FF30DF">
      <w:pPr>
        <w:autoSpaceDE w:val="0"/>
        <w:autoSpaceDN w:val="0"/>
        <w:adjustRightInd w:val="0"/>
        <w:spacing w:after="0"/>
        <w:jc w:val="both"/>
        <w:rPr>
          <w:rFonts w:ascii="Lucida Sans" w:hAnsi="Lucida Sans" w:cs="Arial"/>
          <w:color w:val="000000"/>
          <w:sz w:val="20"/>
          <w:szCs w:val="20"/>
          <w:lang w:eastAsia="es-ES_tradnl"/>
        </w:rPr>
      </w:pPr>
    </w:p>
    <w:p w14:paraId="653AC9FE" w14:textId="5CD67A2C" w:rsidR="00126B26" w:rsidRPr="00126B26" w:rsidRDefault="00126B26" w:rsidP="00126B26">
      <w:pPr>
        <w:autoSpaceDE w:val="0"/>
        <w:autoSpaceDN w:val="0"/>
        <w:adjustRightInd w:val="0"/>
        <w:spacing w:after="0"/>
        <w:ind w:left="360"/>
        <w:jc w:val="both"/>
        <w:rPr>
          <w:rFonts w:ascii="Lucida Sans" w:hAnsi="Lucida Sans" w:cs="Arial"/>
          <w:color w:val="000000"/>
          <w:lang w:eastAsia="es-ES_tradnl"/>
        </w:rPr>
      </w:pPr>
    </w:p>
    <w:p w14:paraId="0334DD2D" w14:textId="7C4B548F" w:rsidR="007A7544" w:rsidRPr="0031036C" w:rsidRDefault="007A7544" w:rsidP="00C214F7">
      <w:pPr>
        <w:spacing w:after="0"/>
        <w:jc w:val="both"/>
        <w:rPr>
          <w:rFonts w:ascii="Lucida Sans" w:hAnsi="Lucida Sans"/>
          <w:sz w:val="20"/>
          <w:szCs w:val="20"/>
        </w:rPr>
      </w:pPr>
      <w:r w:rsidRPr="0031036C">
        <w:rPr>
          <w:rFonts w:ascii="Lucida Sans" w:hAnsi="Lucida Sans"/>
          <w:sz w:val="20"/>
          <w:szCs w:val="20"/>
        </w:rPr>
        <w:t>Sin otro asunto en particular, nos resta más que agradecer la oportunidad que nos brindó para atenderle y así, fortalecer la cultura de una rendición de cuentas efectivas.</w:t>
      </w:r>
    </w:p>
    <w:p w14:paraId="7D92B968" w14:textId="77777777" w:rsidR="00EF1F82" w:rsidRPr="0031036C" w:rsidRDefault="00EF1F82" w:rsidP="007A7544">
      <w:pPr>
        <w:spacing w:after="0"/>
        <w:ind w:firstLine="720"/>
        <w:jc w:val="both"/>
        <w:rPr>
          <w:rFonts w:ascii="Lucida Sans" w:hAnsi="Lucida Sans"/>
          <w:sz w:val="20"/>
          <w:szCs w:val="20"/>
        </w:rPr>
      </w:pPr>
    </w:p>
    <w:p w14:paraId="40BE9892" w14:textId="43A61E85" w:rsidR="007A7544" w:rsidRPr="0031036C" w:rsidRDefault="004C24EC" w:rsidP="007A7544">
      <w:pPr>
        <w:spacing w:after="0"/>
        <w:ind w:firstLine="720"/>
        <w:jc w:val="center"/>
        <w:rPr>
          <w:rFonts w:ascii="Lucida Sans" w:hAnsi="Lucida Sans"/>
          <w:bCs/>
          <w:sz w:val="20"/>
          <w:szCs w:val="20"/>
        </w:rPr>
      </w:pPr>
      <w:r w:rsidRPr="0031036C">
        <w:rPr>
          <w:rFonts w:ascii="Lucida Sans" w:hAnsi="Lucida Sans"/>
          <w:bCs/>
          <w:sz w:val="20"/>
          <w:szCs w:val="20"/>
        </w:rPr>
        <w:t>Atentamente</w:t>
      </w:r>
    </w:p>
    <w:p w14:paraId="12A44F25" w14:textId="77777777" w:rsidR="007A7544" w:rsidRDefault="007A7544" w:rsidP="007A7544">
      <w:pPr>
        <w:spacing w:after="0"/>
        <w:ind w:firstLine="720"/>
        <w:jc w:val="center"/>
        <w:rPr>
          <w:rFonts w:ascii="Lucida Sans" w:hAnsi="Lucida Sans"/>
          <w:b/>
        </w:rPr>
      </w:pPr>
    </w:p>
    <w:p w14:paraId="0AD28EA6" w14:textId="77777777" w:rsidR="0031036C" w:rsidRDefault="0031036C" w:rsidP="007A7544">
      <w:pPr>
        <w:spacing w:after="0"/>
        <w:ind w:firstLine="720"/>
        <w:jc w:val="center"/>
        <w:rPr>
          <w:rFonts w:ascii="Lucida Sans" w:hAnsi="Lucida Sans"/>
          <w:b/>
          <w:sz w:val="20"/>
          <w:szCs w:val="20"/>
        </w:rPr>
      </w:pPr>
    </w:p>
    <w:p w14:paraId="447D0300" w14:textId="0C253799" w:rsidR="007A7544" w:rsidRPr="0031036C" w:rsidRDefault="007A7544" w:rsidP="007A7544">
      <w:pPr>
        <w:spacing w:after="0"/>
        <w:ind w:firstLine="720"/>
        <w:jc w:val="center"/>
        <w:rPr>
          <w:rFonts w:ascii="Lucida Sans" w:hAnsi="Lucida Sans"/>
          <w:b/>
          <w:sz w:val="20"/>
          <w:szCs w:val="20"/>
        </w:rPr>
      </w:pPr>
      <w:r w:rsidRPr="0031036C">
        <w:rPr>
          <w:rFonts w:ascii="Lucida Sans" w:hAnsi="Lucida Sans"/>
          <w:b/>
          <w:sz w:val="20"/>
          <w:szCs w:val="20"/>
        </w:rPr>
        <w:t xml:space="preserve">Lic. </w:t>
      </w:r>
      <w:r w:rsidR="00FF4504" w:rsidRPr="0031036C">
        <w:rPr>
          <w:rFonts w:ascii="Lucida Sans" w:hAnsi="Lucida Sans"/>
          <w:b/>
          <w:sz w:val="20"/>
          <w:szCs w:val="20"/>
        </w:rPr>
        <w:t>Laura Elena Lara Guerrero</w:t>
      </w:r>
    </w:p>
    <w:p w14:paraId="0AE8F88F" w14:textId="3E165DFF" w:rsidR="007A7544" w:rsidRPr="0031036C" w:rsidRDefault="007A7544" w:rsidP="007A7544">
      <w:pPr>
        <w:spacing w:after="0"/>
        <w:ind w:firstLine="720"/>
        <w:jc w:val="center"/>
        <w:rPr>
          <w:rFonts w:ascii="Lucida Sans" w:hAnsi="Lucida Sans"/>
          <w:b/>
          <w:sz w:val="20"/>
          <w:szCs w:val="20"/>
        </w:rPr>
      </w:pPr>
      <w:r w:rsidRPr="0031036C">
        <w:rPr>
          <w:rFonts w:ascii="Lucida Sans" w:hAnsi="Lucida Sans"/>
          <w:bCs/>
          <w:sz w:val="20"/>
          <w:szCs w:val="20"/>
        </w:rPr>
        <w:t>Titular de la Unidad de Transparencia</w:t>
      </w:r>
      <w:r w:rsidRPr="0031036C">
        <w:rPr>
          <w:rFonts w:ascii="Lucida Sans" w:hAnsi="Lucida Sans"/>
          <w:b/>
          <w:sz w:val="20"/>
          <w:szCs w:val="20"/>
        </w:rPr>
        <w:t xml:space="preserve"> </w:t>
      </w:r>
    </w:p>
    <w:p w14:paraId="1A7E163C" w14:textId="77777777" w:rsidR="007A7544" w:rsidRPr="0031036C" w:rsidRDefault="007A7544" w:rsidP="007A7544">
      <w:pPr>
        <w:spacing w:after="0"/>
        <w:rPr>
          <w:rFonts w:ascii="Lucida Sans" w:hAnsi="Lucida Sans"/>
          <w:sz w:val="14"/>
          <w:szCs w:val="14"/>
        </w:rPr>
      </w:pPr>
      <w:proofErr w:type="spellStart"/>
      <w:r w:rsidRPr="0031036C">
        <w:rPr>
          <w:rFonts w:ascii="Lucida Sans" w:hAnsi="Lucida Sans"/>
          <w:sz w:val="14"/>
          <w:szCs w:val="14"/>
        </w:rPr>
        <w:t>c.c.p</w:t>
      </w:r>
      <w:proofErr w:type="spellEnd"/>
      <w:r w:rsidRPr="0031036C">
        <w:rPr>
          <w:rFonts w:ascii="Lucida Sans" w:hAnsi="Lucida Sans"/>
          <w:sz w:val="14"/>
          <w:szCs w:val="14"/>
        </w:rPr>
        <w:t>. Archivo.</w:t>
      </w:r>
    </w:p>
    <w:p w14:paraId="6B1C8DBD" w14:textId="7B1A66D1" w:rsidR="00811087" w:rsidRPr="0031036C" w:rsidRDefault="007A7544" w:rsidP="00901938">
      <w:pPr>
        <w:spacing w:after="0"/>
        <w:rPr>
          <w:rFonts w:ascii="Lucida Sans" w:hAnsi="Lucida Sans"/>
          <w:sz w:val="14"/>
          <w:szCs w:val="14"/>
        </w:rPr>
      </w:pPr>
      <w:r w:rsidRPr="0031036C">
        <w:rPr>
          <w:rFonts w:ascii="Lucida Sans" w:hAnsi="Lucida Sans"/>
          <w:b/>
          <w:sz w:val="14"/>
          <w:szCs w:val="14"/>
        </w:rPr>
        <w:t>L</w:t>
      </w:r>
      <w:r w:rsidR="00FF4504" w:rsidRPr="0031036C">
        <w:rPr>
          <w:rFonts w:ascii="Lucida Sans" w:hAnsi="Lucida Sans"/>
          <w:b/>
          <w:sz w:val="14"/>
          <w:szCs w:val="14"/>
        </w:rPr>
        <w:t>´OFL</w:t>
      </w:r>
      <w:r w:rsidRPr="0031036C">
        <w:rPr>
          <w:rFonts w:ascii="Lucida Sans" w:hAnsi="Lucida Sans"/>
          <w:b/>
          <w:sz w:val="14"/>
          <w:szCs w:val="14"/>
        </w:rPr>
        <w:t>/</w:t>
      </w:r>
      <w:r w:rsidR="00FF4504" w:rsidRPr="0031036C">
        <w:rPr>
          <w:rFonts w:ascii="Lucida Sans" w:hAnsi="Lucida Sans"/>
          <w:b/>
          <w:sz w:val="14"/>
          <w:szCs w:val="14"/>
        </w:rPr>
        <w:t>JARR</w:t>
      </w:r>
      <w:r w:rsidRPr="0031036C">
        <w:rPr>
          <w:rFonts w:ascii="Lucida Sans" w:hAnsi="Lucida Sans"/>
          <w:sz w:val="14"/>
          <w:szCs w:val="14"/>
        </w:rPr>
        <w:t>/</w:t>
      </w:r>
      <w:proofErr w:type="spellStart"/>
      <w:r w:rsidR="00FF4504" w:rsidRPr="0031036C">
        <w:rPr>
          <w:rFonts w:ascii="Lucida Sans" w:hAnsi="Lucida Sans"/>
          <w:sz w:val="14"/>
          <w:szCs w:val="14"/>
        </w:rPr>
        <w:t>lelg</w:t>
      </w:r>
      <w:proofErr w:type="spellEnd"/>
    </w:p>
    <w:sectPr w:rsidR="00811087" w:rsidRPr="0031036C" w:rsidSect="001A281A">
      <w:headerReference w:type="default" r:id="rId9"/>
      <w:footerReference w:type="default" r:id="rId10"/>
      <w:pgSz w:w="12240" w:h="15840"/>
      <w:pgMar w:top="1417" w:right="1701" w:bottom="1417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AFB4" w14:textId="77777777" w:rsidR="00013189" w:rsidRDefault="00013189" w:rsidP="003C6176">
      <w:pPr>
        <w:spacing w:after="0" w:line="240" w:lineRule="auto"/>
      </w:pPr>
      <w:r>
        <w:separator/>
      </w:r>
    </w:p>
  </w:endnote>
  <w:endnote w:type="continuationSeparator" w:id="0">
    <w:p w14:paraId="253E3DB8" w14:textId="77777777" w:rsidR="00013189" w:rsidRDefault="00013189" w:rsidP="003C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18F6" w14:textId="77777777" w:rsidR="001A281A" w:rsidRDefault="001A281A" w:rsidP="001A281A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                                                  COMISIÓN MUNICIPAL DE AGUA POTABLE Y ALCANTARILLADO</w:t>
    </w:r>
  </w:p>
  <w:p w14:paraId="77196E57" w14:textId="77777777" w:rsidR="001A281A" w:rsidRDefault="001A281A" w:rsidP="001A281A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 xml:space="preserve"> DEL MPIO. DE ALTAMIRA, TAMAULIPAS</w:t>
    </w:r>
  </w:p>
  <w:p w14:paraId="25AB0761" w14:textId="0688AE69" w:rsidR="001A281A" w:rsidRDefault="001A281A" w:rsidP="001A281A">
    <w:pPr>
      <w:spacing w:after="0" w:line="240" w:lineRule="auto"/>
      <w:rPr>
        <w:rFonts w:ascii="Times New Roman" w:hAnsi="Times New Roman" w:cs="Times New Roman"/>
        <w:sz w:val="24"/>
        <w:szCs w:val="24"/>
        <w:lang w:eastAsia="es-MX"/>
      </w:rPr>
    </w:pPr>
    <w:r>
      <w:rPr>
        <w:sz w:val="18"/>
        <w:szCs w:val="18"/>
      </w:rPr>
      <w:t xml:space="preserve">                                            </w:t>
    </w:r>
    <w:r>
      <w:rPr>
        <w:rFonts w:ascii="Franklin Gothic Book" w:hAnsi="Franklin Gothic Book"/>
        <w:sz w:val="18"/>
        <w:szCs w:val="18"/>
      </w:rPr>
      <w:t>comapaaltamira.gob.mx</w:t>
    </w: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</w:t>
    </w:r>
    <w:proofErr w:type="spellStart"/>
    <w:r>
      <w:rPr>
        <w:sz w:val="18"/>
        <w:szCs w:val="18"/>
      </w:rPr>
      <w:t>Blvd</w:t>
    </w:r>
    <w:proofErr w:type="spellEnd"/>
    <w:r>
      <w:rPr>
        <w:sz w:val="18"/>
        <w:szCs w:val="18"/>
      </w:rPr>
      <w:t>. al Puerto Industrial No.110, Zona Centro, C.P.89600</w:t>
    </w:r>
    <w:r>
      <w:rPr>
        <w:rFonts w:ascii="Times New Roman" w:hAnsi="Times New Roman" w:cs="Times New Roman"/>
        <w:sz w:val="24"/>
        <w:szCs w:val="24"/>
        <w:lang w:eastAsia="es-MX"/>
      </w:rPr>
      <w:t xml:space="preserve"> </w:t>
    </w:r>
  </w:p>
  <w:p w14:paraId="2D46CCD0" w14:textId="41F5476D" w:rsidR="001A281A" w:rsidRPr="00562CE2" w:rsidRDefault="001A281A" w:rsidP="001A281A">
    <w:pPr>
      <w:pStyle w:val="Piedepgina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Tel.833 260 35 00</w:t>
    </w:r>
  </w:p>
  <w:p w14:paraId="4E66B0D1" w14:textId="1A7B727B" w:rsidR="003C6176" w:rsidRDefault="003C6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89CA" w14:textId="77777777" w:rsidR="00013189" w:rsidRDefault="00013189" w:rsidP="003C6176">
      <w:pPr>
        <w:spacing w:after="0" w:line="240" w:lineRule="auto"/>
      </w:pPr>
      <w:r>
        <w:separator/>
      </w:r>
    </w:p>
  </w:footnote>
  <w:footnote w:type="continuationSeparator" w:id="0">
    <w:p w14:paraId="1B934928" w14:textId="77777777" w:rsidR="00013189" w:rsidRDefault="00013189" w:rsidP="003C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10DA" w14:textId="261139B5" w:rsidR="003C6176" w:rsidRDefault="001A281A">
    <w:pPr>
      <w:pStyle w:val="Encabezado"/>
    </w:pPr>
    <w:r>
      <w:rPr>
        <w:noProof/>
        <w:lang w:eastAsia="es-MX"/>
      </w:rPr>
      <w:drawing>
        <wp:inline distT="0" distB="0" distL="0" distR="0" wp14:anchorId="7DDF94E4" wp14:editId="0E8FFA3C">
          <wp:extent cx="5882005" cy="538677"/>
          <wp:effectExtent l="0" t="0" r="444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de arri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005" cy="5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ED1"/>
    <w:multiLevelType w:val="hybridMultilevel"/>
    <w:tmpl w:val="0DF4CE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D4C"/>
    <w:multiLevelType w:val="hybridMultilevel"/>
    <w:tmpl w:val="9ABA48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808"/>
    <w:multiLevelType w:val="hybridMultilevel"/>
    <w:tmpl w:val="BAA49EA0"/>
    <w:lvl w:ilvl="0" w:tplc="6F02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7B01"/>
    <w:multiLevelType w:val="hybridMultilevel"/>
    <w:tmpl w:val="75ACA3C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9E10D0"/>
    <w:multiLevelType w:val="hybridMultilevel"/>
    <w:tmpl w:val="2932D0DE"/>
    <w:lvl w:ilvl="0" w:tplc="75FA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442C"/>
    <w:multiLevelType w:val="hybridMultilevel"/>
    <w:tmpl w:val="87069AD8"/>
    <w:lvl w:ilvl="0" w:tplc="FF7CE4D6">
      <w:start w:val="1"/>
      <w:numFmt w:val="decimal"/>
      <w:lvlText w:val="%1.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434B"/>
    <w:multiLevelType w:val="hybridMultilevel"/>
    <w:tmpl w:val="0A4C4AC6"/>
    <w:lvl w:ilvl="0" w:tplc="34E8F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D5A4B"/>
    <w:multiLevelType w:val="hybridMultilevel"/>
    <w:tmpl w:val="CF82538C"/>
    <w:lvl w:ilvl="0" w:tplc="7A08E076">
      <w:start w:val="1"/>
      <w:numFmt w:val="decimal"/>
      <w:lvlText w:val="%1."/>
      <w:lvlJc w:val="left"/>
      <w:pPr>
        <w:ind w:left="720" w:hanging="360"/>
      </w:pPr>
      <w:rPr>
        <w:rFonts w:eastAsia="Arial" w:cs="Ro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59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916823">
    <w:abstractNumId w:val="7"/>
  </w:num>
  <w:num w:numId="3" w16cid:durableId="1386416250">
    <w:abstractNumId w:val="5"/>
  </w:num>
  <w:num w:numId="4" w16cid:durableId="1932157561">
    <w:abstractNumId w:val="1"/>
  </w:num>
  <w:num w:numId="5" w16cid:durableId="351758869">
    <w:abstractNumId w:val="3"/>
  </w:num>
  <w:num w:numId="6" w16cid:durableId="338050065">
    <w:abstractNumId w:val="6"/>
  </w:num>
  <w:num w:numId="7" w16cid:durableId="1572889894">
    <w:abstractNumId w:val="2"/>
  </w:num>
  <w:num w:numId="8" w16cid:durableId="76299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176"/>
    <w:rsid w:val="00010AA0"/>
    <w:rsid w:val="00013189"/>
    <w:rsid w:val="000463FA"/>
    <w:rsid w:val="000A7A1C"/>
    <w:rsid w:val="000A7E23"/>
    <w:rsid w:val="000B1E93"/>
    <w:rsid w:val="000C1D70"/>
    <w:rsid w:val="000C578E"/>
    <w:rsid w:val="000F10E9"/>
    <w:rsid w:val="000F53AE"/>
    <w:rsid w:val="001021A2"/>
    <w:rsid w:val="00126B26"/>
    <w:rsid w:val="00151BB7"/>
    <w:rsid w:val="0015605A"/>
    <w:rsid w:val="00177AF9"/>
    <w:rsid w:val="001800CA"/>
    <w:rsid w:val="00184E94"/>
    <w:rsid w:val="00186EBA"/>
    <w:rsid w:val="001A281A"/>
    <w:rsid w:val="001B5728"/>
    <w:rsid w:val="001B7A51"/>
    <w:rsid w:val="00225375"/>
    <w:rsid w:val="00230229"/>
    <w:rsid w:val="00244BAC"/>
    <w:rsid w:val="00271ABF"/>
    <w:rsid w:val="002D625A"/>
    <w:rsid w:val="002E5286"/>
    <w:rsid w:val="00300FC2"/>
    <w:rsid w:val="0031036C"/>
    <w:rsid w:val="00347AD1"/>
    <w:rsid w:val="00385648"/>
    <w:rsid w:val="003B3EA1"/>
    <w:rsid w:val="003C6176"/>
    <w:rsid w:val="003F1555"/>
    <w:rsid w:val="00453C23"/>
    <w:rsid w:val="00476456"/>
    <w:rsid w:val="0049226D"/>
    <w:rsid w:val="004929E8"/>
    <w:rsid w:val="004A706D"/>
    <w:rsid w:val="004C24EC"/>
    <w:rsid w:val="004E2737"/>
    <w:rsid w:val="004F6F39"/>
    <w:rsid w:val="00505286"/>
    <w:rsid w:val="0050591B"/>
    <w:rsid w:val="00521A2E"/>
    <w:rsid w:val="00534B8F"/>
    <w:rsid w:val="005B43EF"/>
    <w:rsid w:val="00601F6C"/>
    <w:rsid w:val="006578EC"/>
    <w:rsid w:val="0066562F"/>
    <w:rsid w:val="006B06C0"/>
    <w:rsid w:val="0071298C"/>
    <w:rsid w:val="00713AE1"/>
    <w:rsid w:val="007A7544"/>
    <w:rsid w:val="007C579F"/>
    <w:rsid w:val="007D6F67"/>
    <w:rsid w:val="00811087"/>
    <w:rsid w:val="00822F95"/>
    <w:rsid w:val="0084174E"/>
    <w:rsid w:val="00887DD8"/>
    <w:rsid w:val="00893151"/>
    <w:rsid w:val="008C3B07"/>
    <w:rsid w:val="008F2168"/>
    <w:rsid w:val="00901938"/>
    <w:rsid w:val="00943BAE"/>
    <w:rsid w:val="00982340"/>
    <w:rsid w:val="009C176F"/>
    <w:rsid w:val="009D1814"/>
    <w:rsid w:val="00AB18EF"/>
    <w:rsid w:val="00AD1CBB"/>
    <w:rsid w:val="00B030FC"/>
    <w:rsid w:val="00B1660D"/>
    <w:rsid w:val="00B30E89"/>
    <w:rsid w:val="00B30EDC"/>
    <w:rsid w:val="00B31735"/>
    <w:rsid w:val="00B513FC"/>
    <w:rsid w:val="00B86D3D"/>
    <w:rsid w:val="00BB0585"/>
    <w:rsid w:val="00C01A28"/>
    <w:rsid w:val="00C214F7"/>
    <w:rsid w:val="00C56FCA"/>
    <w:rsid w:val="00CB27CA"/>
    <w:rsid w:val="00CF1728"/>
    <w:rsid w:val="00D236F7"/>
    <w:rsid w:val="00D86170"/>
    <w:rsid w:val="00E357C1"/>
    <w:rsid w:val="00E43E32"/>
    <w:rsid w:val="00E5662B"/>
    <w:rsid w:val="00E61908"/>
    <w:rsid w:val="00E9632C"/>
    <w:rsid w:val="00EA645E"/>
    <w:rsid w:val="00EB1237"/>
    <w:rsid w:val="00ED1DB5"/>
    <w:rsid w:val="00EE040D"/>
    <w:rsid w:val="00EE52D7"/>
    <w:rsid w:val="00EF1F82"/>
    <w:rsid w:val="00F21E24"/>
    <w:rsid w:val="00F75466"/>
    <w:rsid w:val="00FA76ED"/>
    <w:rsid w:val="00FD59B8"/>
    <w:rsid w:val="00FF30DF"/>
    <w:rsid w:val="00FF4504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44080"/>
  <w15:docId w15:val="{75E24695-6848-41BA-B157-82169676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176"/>
  </w:style>
  <w:style w:type="paragraph" w:styleId="Piedepgina">
    <w:name w:val="footer"/>
    <w:basedOn w:val="Normal"/>
    <w:link w:val="PiedepginaCar"/>
    <w:uiPriority w:val="99"/>
    <w:unhideWhenUsed/>
    <w:rsid w:val="003C6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176"/>
  </w:style>
  <w:style w:type="paragraph" w:styleId="Textodeglobo">
    <w:name w:val="Balloon Text"/>
    <w:basedOn w:val="Normal"/>
    <w:link w:val="TextodegloboCar"/>
    <w:uiPriority w:val="99"/>
    <w:semiHidden/>
    <w:unhideWhenUsed/>
    <w:rsid w:val="0015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BB7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943BA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4929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6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1D7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rbonillaandra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EFF1-0C40-4BD4-8A02-D3990423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Carus Larraga</dc:creator>
  <cp:lastModifiedBy>COMAPA</cp:lastModifiedBy>
  <cp:revision>27</cp:revision>
  <cp:lastPrinted>2022-07-08T13:13:00Z</cp:lastPrinted>
  <dcterms:created xsi:type="dcterms:W3CDTF">2021-04-29T17:58:00Z</dcterms:created>
  <dcterms:modified xsi:type="dcterms:W3CDTF">2022-07-08T16:03:00Z</dcterms:modified>
</cp:coreProperties>
</file>